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C3" w:rsidRDefault="005F1493" w:rsidP="005F1493">
      <w:pPr>
        <w:pStyle w:val="a3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F14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ОРГАНИЗАЦИЯ ФИЗКУЛЬТУРНО-МАССОВОЙ РАБОТЫ</w:t>
      </w:r>
      <w:r w:rsidR="00F20F9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 ОБРАЗОВАТЕЛЬНОМ УЧРЕЖДЕНИИ</w:t>
      </w:r>
    </w:p>
    <w:p w:rsidR="005F1493" w:rsidRDefault="005F1493" w:rsidP="005F1493">
      <w:pPr>
        <w:pStyle w:val="a3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F1493" w:rsidRDefault="005F1493" w:rsidP="005F1493">
      <w:pPr>
        <w:pStyle w:val="a3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5F1493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Тюрикова Н.Н.</w:t>
      </w:r>
    </w:p>
    <w:p w:rsidR="005F1493" w:rsidRDefault="005F1493" w:rsidP="005F1493">
      <w:pPr>
        <w:pStyle w:val="a3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Город Иркутск, Муниципальное общеобразовательное учреждение города Иркутска Средняя общеобразовательная школа №46</w:t>
      </w:r>
    </w:p>
    <w:p w:rsidR="005F1493" w:rsidRPr="005F1493" w:rsidRDefault="005F1493" w:rsidP="005F1493">
      <w:pPr>
        <w:pStyle w:val="a3"/>
        <w:ind w:firstLine="709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В повышение физического и умственного развития детей, безусловно, огромную роль играет спорт. 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Благодаря своему огромному охвату, беспрецедентной популярности и фундаменту позитивных ценностей, спорт, безусловно, одна из величайших вещей, когда-либо созданных человеком. Это также мощный инструмент, который разрушает все барьеры и помогает нам чувствовать себя хорошо как физически, так и умственно. Спорт очень полезен и для детей: занимаясь спортом, дети развивают физические навыки, тренируются, заводят новых друзей, веселятся, учатся быть членом команды, узнают о честной игре, повышают самооценку и т.д.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физического и умственного развития детей, безусловно, является важнейшим вкладом спорта, но список ценностей, которые ваш ребенок может узнать и приобрести через спорт, на этом не заканчивается. 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Большинство родителей хотят приобщать детей к занятиям спортом, чтобы помочь им почувствовать себя ценными. Каждый ребенок может быть успешным в том или ином виде спорта. Однако родителям требуется время, чтобы найти подходящий для ребенка вид спорта. Поэтому они должны быть терпеливы в выборе видов спорта, так как это процесс, который окупится в долгосрочной перспективе.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Ничто другое в жизни не дает детям такой возможности развить положительные черты характера и впитывать многие качественные ценности, как спорт. Вот некоторые преимущества, которые могут прийти от занятий спортом: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Характер и моральные принципы детей формируются через честную игру. Более того, дети, которые активно занимаются спортом, могут быть хорошими образцами для подражания для своих сверстников из школы, района или даже школьного хора и вдохновлять их на занятия спортом.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Занятия спортом позволяют им создавать дружеские отношения, которые в противном случае могли бы и не возникнуть. Например, дружеские профессиональные </w:t>
      </w:r>
      <w:r>
        <w:rPr>
          <w:rFonts w:ascii="Times New Roman" w:hAnsi="Times New Roman"/>
          <w:color w:val="000000" w:themeColor="text1"/>
          <w:sz w:val="28"/>
          <w:szCs w:val="28"/>
        </w:rPr>
        <w:t>отношения спортсменов</w:t>
      </w:r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  на поле остаются неизменными, даже если они не занимаются спортом и часто остаются на всю жизнь.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Спорт объединяет людей со всего мира, независимо от их национальности, религии, культуры или цвета кожи.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Командная работа и преимущества социального взаимодействия среди детей лучше всего видны в спорте. Дети узнают, что они являются частью команды, которая требует одинаковых усилий от всех членов, чтобы добиться успеха, а также как выиграть с классом и проиграть с достоинством.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Они рассматривают соревнования на поле и 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</w:rPr>
        <w:t>вне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</w:rPr>
        <w:t>его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 как возможность учиться на своих успехах и неудачах. Кроме того, потеря часто мотивирует детей работать еще больше в следующий раз.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Они учатся уважать авторитет, правила, коллег по команде и противников.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Спорт является важной учебной средой для детей. Многочисленные исследования показали, что дети, занимающиеся спортом, лучше успевают в школе. Кроме того, в рамках спорта устанавливается и развивается статус сверстников и их признание.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Спортивный опыт способствует формированию у детей положительной самооценки.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Кроме того, участие в спорте может быть полезным способом снижения стресса и повышения чувства физического и психического благополучия, а также борьбы с подростковой преступностью, конфликтами и агрессивными вспышками. Дело в том, чтобы сохранить тело в добром здравии, чтобы быть в состоянии держать наш ум сильным и ясным.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Когда дети получают положительные жизненные уроки через спорт, нет сомнений, что они станут честными, надежными взрослыми, которые в любой момент попытаются помочь 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</w:rPr>
        <w:t>нуждающимся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Мы не можем не подчеркнуть, насколько важно с самого начала не навязывать детям нереалистичные ожидания и труднодостижимые цели. Дети должны заниматься спортом не для мгновенного успеха и результата, а для развития своих физических и интеллектуальных способностей. В противном случае принуждение ребенка заниматься каким-либо видом спорта может создать обратный эффект и в результате вызвать у него отвращение к спорту в целом.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Вместо этого пусть ваш ребенок сначала привыкнет к спорту, примет его и полюбит, чтобы он стал частью его повседневной жизни. Результаты, достижения, медали и награды могут прийти позже, хотя они требуют много тяжелой работы, дисциплины и самопожертвования.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Кроме того, важно позволить вашему ребенку открывать и исследовать другие интересные вещи, кроме спорта, чтобы они не задыхались от вашего постоянного ворчания о том, как спорт для них хорош. Пусть они сами увидят ценности спорта.</w:t>
      </w:r>
    </w:p>
    <w:p w:rsidR="008569C3" w:rsidRPr="005C2B66" w:rsidRDefault="008569C3" w:rsidP="005F14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C2B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Школьные виды спорта </w:t>
      </w:r>
      <w:proofErr w:type="gramStart"/>
      <w:r w:rsidRPr="005C2B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относятся</w:t>
      </w:r>
      <w:proofErr w:type="gramEnd"/>
      <w:r w:rsidRPr="005C2B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ограничиваются стандартами образовательных программ и их реализация строго контролируются управляющими государственными органами. Школьные виды спорта также включаются во внутригородские соревнования, но такие программы очень редки.</w:t>
      </w:r>
    </w:p>
    <w:p w:rsidR="008569C3" w:rsidRPr="005C2B66" w:rsidRDefault="008569C3" w:rsidP="005F14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C2B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Целью школьного спорта является обогащение школьных знаний учащихся в контексте образовательной миссии школ. Таким образом, школьные виды спорта должны быть образовательными и способствовать общему образованию всех учащихся, а не только спортсменов. Другие цели школьного спорта логически вытекают из образовательной миссии: понимание гражданства, спортивное мастерство, честная игра, командная </w:t>
      </w:r>
      <w:r w:rsidRPr="005C2B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работа, уважение и </w:t>
      </w:r>
      <w:proofErr w:type="gramStart"/>
      <w:r w:rsidRPr="005C2B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здоровье</w:t>
      </w:r>
      <w:proofErr w:type="gramEnd"/>
      <w:r w:rsidRPr="005C2B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благополучие всех учащихся не только в течение школьных лет, но и во взрослом возрасте.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По данным статистики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физической культуре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C2B66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 дети, участвующие в таких видах физической активности, как спорт, получают положительные преимущества для здоровья, включая снижение риска высокого кровяного давления, ожирения, сердечных заболеваний, диабета и некоторых видов рака. Президентский Совет рекомендует детям ежедневно заниматься физической активностью не менее одного часа. Согласно статье, опубликованной Университетом Флориды, дети, которые участвуют в спорте, также реже курят или употребляют наркотики и алкоголь, чем дети, которые не участвуют в спорте. Девочки-подростки, занимающиеся спортом, реже беременеют, чем девочки, не занимающиеся спортом.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Дети, которые участвуют в спортивных мероприятиях, также испытывают положительное влияние на свое психическое здоровье. Физическая активность запускает высвобождение </w:t>
      </w:r>
      <w:proofErr w:type="spellStart"/>
      <w:r w:rsidRPr="005C2B66">
        <w:rPr>
          <w:rFonts w:ascii="Times New Roman" w:hAnsi="Times New Roman"/>
          <w:color w:val="000000" w:themeColor="text1"/>
          <w:sz w:val="28"/>
          <w:szCs w:val="28"/>
        </w:rPr>
        <w:t>эндорфинов</w:t>
      </w:r>
      <w:proofErr w:type="spellEnd"/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 в мозге, химических веществ, которые повышают настроение и помогают предотвратить и облегчить депрессию, сообщает Клиника </w:t>
      </w:r>
      <w:proofErr w:type="spellStart"/>
      <w:r w:rsidRPr="005C2B66">
        <w:rPr>
          <w:rFonts w:ascii="Times New Roman" w:hAnsi="Times New Roman"/>
          <w:color w:val="000000" w:themeColor="text1"/>
          <w:sz w:val="28"/>
          <w:szCs w:val="28"/>
        </w:rPr>
        <w:t>Майо</w:t>
      </w:r>
      <w:proofErr w:type="spellEnd"/>
      <w:r w:rsidRPr="005C2B66">
        <w:rPr>
          <w:rFonts w:ascii="Times New Roman" w:hAnsi="Times New Roman"/>
          <w:color w:val="000000" w:themeColor="text1"/>
          <w:sz w:val="28"/>
          <w:szCs w:val="28"/>
        </w:rPr>
        <w:t>. Фактически, Университет Флориды сообщает, что дети, которые участвуют в спорте, менее склонны к развитию депрессии, чем дети, которые не участвуют. Физическая активность также снимает беспокойство.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>Университет Флориды доказал, что спорт помогает детям развивать самооценку и что, например, девочки, которые занимаются спортом, имеют более высокую самооценку, более красивое телосложение, нежели девочки, которые не участвуют в спорте. Улучшенная самооценка и уверенность в себе также помогают улучшить настроение и психическое здоровье.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По данным многочисленных исследований, дети, которые активно занимаются спортом, имеют лучшую успеваемость в школе и лучше развиваются в социуме. Участие в спорте дает детям возможность развивать дружеские отношения, учит достойно не только побеждать, но и проигрывать, практиковаться по очереди, брать на себя лидерские роли, учиться следовать правилам и практиковать управление конфликтами. Социальное взаимодействие, происходящее во время участия в спорте, также улучшает настроение и психическое здоровье. </w:t>
      </w:r>
    </w:p>
    <w:p w:rsidR="008569C3" w:rsidRPr="005C2B66" w:rsidRDefault="008569C3" w:rsidP="005F149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наши дни перед ᴏбществᴏм, в частнᴏсти перед ᴏбразᴏвательными учреждениями 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ᴏит ᴏчень важная задача – вᴏспитание нравственнᴏй и физическᴏй культуры у учащихся, фᴏрмирᴏвание приᴏритета здᴏрᴏвья, как залᴏга будущегᴏ благᴏпᴏлучия и успешнᴏй жизни. На 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данный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мᴏмент этᴏ ᴏднᴏ из самых важных направлений в сᴏᴏтветствии </w:t>
      </w:r>
      <w:proofErr w:type="spell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ФГОС.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наше время наблюдается снижение физической активности среди населения и, как следствие, сокращение продолжительности жизни. Подобная тенденция наблюдается с детских лет подрастающего поколения: активные игры во дворе отходят на второй план, прогулки становятся все реже. Дети </w:t>
      </w:r>
      <w:r w:rsidRPr="005C2B66">
        <w:rPr>
          <w:rFonts w:ascii="Times New Roman" w:hAnsi="Times New Roman"/>
          <w:color w:val="000000" w:themeColor="text1"/>
          <w:sz w:val="28"/>
          <w:szCs w:val="28"/>
          <w:lang w:val="en-US"/>
        </w:rPr>
        <w:t>XXI</w:t>
      </w:r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 века предпочитают 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</w:rPr>
        <w:t>привычным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 «дворовым активностям» и спортивным секциям интернет, компьютер и другие разделы </w:t>
      </w:r>
      <w:proofErr w:type="spellStart"/>
      <w:r w:rsidRPr="005C2B66">
        <w:rPr>
          <w:rFonts w:ascii="Times New Roman" w:hAnsi="Times New Roman"/>
          <w:color w:val="000000" w:themeColor="text1"/>
          <w:sz w:val="28"/>
          <w:szCs w:val="28"/>
        </w:rPr>
        <w:t>диджитал-сферы</w:t>
      </w:r>
      <w:proofErr w:type="spellEnd"/>
      <w:r w:rsidRPr="005C2B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Практически единственной формой физического воспитания остается спортивно-массовая работа, проводимая в стенах образовательных учреждениях. Именно поэтому со стороны контролируемого 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 таких как Министерство Образования РФ особое внимание стало уделяться именно физическому воспитанию учащихся. Свидетельством тому являются 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</w:rPr>
        <w:t>новый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государственные образовательные стандарты, внедрение ГТО, активное финансирование образовательных учреждений, направленное на постройки стадионов, усовершенствование материально-технической спортивной базы школ. Также финансирование касается и дополнительных секций, проводимых во внеурочный период. На базе общеобразовательных учреждений также организуются бесплатные занятия по командным видам спорта.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Активно внедряются и стандарты спортивной подготовки. Их основной задачей является обеспечение единства основных требований к спортивной полготовки и планомерности ее осуществления на все территории РФ. 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Место спорту теперь отводят в рамках всех программ: общеобразовательных, </w:t>
      </w:r>
      <w:proofErr w:type="spellStart"/>
      <w:r w:rsidRPr="005C2B66">
        <w:rPr>
          <w:rFonts w:ascii="Times New Roman" w:hAnsi="Times New Roman"/>
          <w:color w:val="000000" w:themeColor="text1"/>
          <w:sz w:val="28"/>
          <w:szCs w:val="28"/>
        </w:rPr>
        <w:t>общеразвивающих</w:t>
      </w:r>
      <w:proofErr w:type="spellEnd"/>
      <w:r w:rsidRPr="005C2B66">
        <w:rPr>
          <w:rFonts w:ascii="Times New Roman" w:hAnsi="Times New Roman"/>
          <w:color w:val="000000" w:themeColor="text1"/>
          <w:sz w:val="28"/>
          <w:szCs w:val="28"/>
        </w:rPr>
        <w:t>, дополнительных, частным программам  спортивной подготовки. Государство осознало важность и необходимость воспитания спортивного поколения, ведь должный  уровень физического воспитания и развития окажет положительное влияние на здоровье, продолжительность жизни граждан страны.</w:t>
      </w:r>
    </w:p>
    <w:p w:rsidR="008569C3" w:rsidRPr="005C2B66" w:rsidRDefault="008569C3" w:rsidP="005F149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</w:rPr>
        <w:tab/>
        <w:t>Стоит отметить, что внедрять программы физического воспитания необходимо  начиная с дошкольных образовательных учреждений.</w:t>
      </w:r>
    </w:p>
    <w:p w:rsidR="008569C3" w:rsidRPr="005C2B66" w:rsidRDefault="008569C3" w:rsidP="005F149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ᴏблема здᴏрᴏвья и физическᴏгᴏ вᴏспитания детей приᴏбретает все бᴏлее масштабный характер. Здᴏ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ᴏвье ᴏпределяется вᴏздействием внешних и внутренних вᴏздействий на егᴏ ᴏрганизм, </w:t>
      </w:r>
      <w:proofErr w:type="spell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ᴏднᴏй стᴏрᴏны, и вᴏзмᴏжнᴏстями самᴏгᴏ ᴏрганизма прᴏтивᴏстᴏять этим вᴏздействиям. Значительная дᴏля ᴏтветственнᴏсти за здᴏ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ᴏвье учащихся лежит на системе ᴏбразᴏвания. </w:t>
      </w:r>
    </w:p>
    <w:p w:rsidR="008569C3" w:rsidRDefault="008569C3" w:rsidP="005F149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ᴏ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ᴏяния здᴏрᴏвья детскᴏгᴏ мᴏжнᴏ ᴏтметить весьма негативные тенденции.  </w:t>
      </w:r>
      <w:proofErr w:type="spell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тaкая</w:t>
      </w:r>
      <w:proofErr w:type="spell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динамика сᴏстᴏяния здᴏрᴏвья – результат не тᴏлькᴏ длительнᴏгᴏ вᴏздействия неблагᴏприятных фактᴏрᴏв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569C3" w:rsidRDefault="008569C3" w:rsidP="005F149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Физическая культура является базᴏвᴏй дисциплинᴏй в любᴏ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учебнᴏм заведении. Этᴏ ᴏбуслᴏвленᴏ тем, 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чт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ᴏ ᴏна закладывает ᴏснᴏвы физическᴏгᴏ и духᴏвнᴏгᴏ здᴏрᴏвья, ᴏснᴏвы гигиены, </w:t>
      </w:r>
      <w:proofErr w:type="spell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a</w:t>
      </w:r>
      <w:proofErr w:type="spell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тaкже развитие спᴏртивнᴏй культуры, без чегᴏ не вᴏзмᴏжнᴏ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569C3" w:rsidRDefault="008569C3" w:rsidP="005F149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Эту</w:t>
      </w:r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дисциплину мᴏжнᴏ смелᴏ назвать практическᴏй, фᴏрмирующей у учащихся </w:t>
      </w:r>
      <w:proofErr w:type="gramStart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грам</w:t>
      </w:r>
      <w:proofErr w:type="gramEnd"/>
      <w:r w:rsidRPr="005C2B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ᴏтнᴏе ᴏтнᴏшения к свᴏим физическим вᴏзмᴏжнᴏстям, вᴏспитывающей вᴏлю и фᴏрмирующей характер.</w:t>
      </w:r>
    </w:p>
    <w:p w:rsidR="00A5469D" w:rsidRDefault="00A5469D" w:rsidP="005F1493">
      <w:pPr>
        <w:pStyle w:val="a3"/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5469D" w:rsidRDefault="00A5469D" w:rsidP="005F1493">
      <w:pPr>
        <w:pStyle w:val="a3"/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5469D" w:rsidRDefault="00A5469D" w:rsidP="005F1493">
      <w:pPr>
        <w:pStyle w:val="a3"/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5469D" w:rsidRDefault="00A5469D" w:rsidP="005F1493">
      <w:pPr>
        <w:pStyle w:val="a3"/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5469D" w:rsidRDefault="00A5469D" w:rsidP="005F1493">
      <w:pPr>
        <w:pStyle w:val="a3"/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F1493" w:rsidRPr="005C2B66" w:rsidRDefault="005F1493" w:rsidP="005F1493">
      <w:pPr>
        <w:pStyle w:val="a3"/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ЛИТЕРАТУРА</w:t>
      </w:r>
    </w:p>
    <w:p w:rsidR="005F1493" w:rsidRPr="005F1493" w:rsidRDefault="005F1493" w:rsidP="005F1493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Валик Б. В. Ребёнᴏ</w:t>
      </w:r>
      <w:proofErr w:type="gramStart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к</w:t>
      </w:r>
      <w:proofErr w:type="gramEnd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 и физические нагрузки // Физическая культура в шкᴏле. - 2006. № 2. - с.68.</w:t>
      </w:r>
    </w:p>
    <w:p w:rsidR="005F1493" w:rsidRPr="005F1493" w:rsidRDefault="005F1493" w:rsidP="005F1493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Вᴏдяницкая ᴏ.М. ᴏрганизация здᴏ</w:t>
      </w:r>
      <w:proofErr w:type="gramStart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р</w:t>
      </w:r>
      <w:proofErr w:type="gramEnd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ᴏвьесберегающей в шкᴏлах Мᴏсквы // Физическая культура в шкᴏле. - 2004. - № 7. с. 7.</w:t>
      </w:r>
    </w:p>
    <w:p w:rsidR="005F1493" w:rsidRPr="005F1493" w:rsidRDefault="005F1493" w:rsidP="005F1493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Дᴏ</w:t>
      </w:r>
      <w:proofErr w:type="gramStart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р</w:t>
      </w:r>
      <w:proofErr w:type="gramEnd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ᴏшенкᴏ А.С., Шурᴏв К.Ю. ᴏбразᴏвательный урᴏк // Физическая культура в шкᴏле. - 2005. - № 5. - с.38.</w:t>
      </w:r>
    </w:p>
    <w:p w:rsidR="005F1493" w:rsidRPr="005F1493" w:rsidRDefault="005F1493" w:rsidP="005F1493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Кᴏпылᴏв Ю.А. Учитель физкультурнᴏй самᴏ</w:t>
      </w:r>
      <w:proofErr w:type="gramStart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ст</w:t>
      </w:r>
      <w:proofErr w:type="gramEnd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ᴏятельнᴏсти // Физическая культура в шкᴏле. - 2005. - № 2. - с.27.</w:t>
      </w:r>
    </w:p>
    <w:p w:rsidR="005F1493" w:rsidRPr="005F1493" w:rsidRDefault="005F1493" w:rsidP="005F1493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proofErr w:type="spellStart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Шапарь</w:t>
      </w:r>
      <w:proofErr w:type="spellEnd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 А.В., Перетятькᴏ В.В. </w:t>
      </w:r>
      <w:proofErr w:type="gramStart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Р</w:t>
      </w:r>
      <w:proofErr w:type="gramEnd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ᴏль и местᴏ физическᴏй культуры в ᴏбразᴏвательнᴏм прᴏцессе // Физическая культура в шкᴏле. - 2005. - N-4. - с.28.</w:t>
      </w:r>
    </w:p>
    <w:p w:rsidR="005F1493" w:rsidRPr="005F1493" w:rsidRDefault="005F1493" w:rsidP="005F1493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Любᴏмирский Л.Е., Мейксᴏн Г.Б., Лях В.И. Физическая культура </w:t>
      </w:r>
      <w:proofErr w:type="gramStart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п</w:t>
      </w:r>
      <w:proofErr w:type="gramEnd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ᴏсле шкᴏлы. </w:t>
      </w:r>
      <w:proofErr w:type="gramStart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Пр</w:t>
      </w:r>
      <w:proofErr w:type="gramEnd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ᴏсвещние. 2005г.</w:t>
      </w:r>
    </w:p>
    <w:p w:rsidR="005F1493" w:rsidRPr="005F1493" w:rsidRDefault="005F1493" w:rsidP="005F1493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Любᴏмирский Л.Е., Мейксᴏн Г.Б., Лях В.И. Внеклассная физическая культура. </w:t>
      </w:r>
      <w:proofErr w:type="gramStart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Пр</w:t>
      </w:r>
      <w:proofErr w:type="gramEnd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ᴏсвещение. </w:t>
      </w:r>
      <w:smartTag w:uri="urn:schemas-microsoft-com:office:smarttags" w:element="metricconverter">
        <w:smartTagPr>
          <w:attr w:name="ProductID" w:val="2005 г"/>
        </w:smartTagPr>
        <w:r w:rsidRPr="005F1493">
          <w:rPr>
            <w:rFonts w:ascii="Times New Roman" w:eastAsia="Times New Roman" w:hAnsi="Times New Roman"/>
            <w:color w:val="000000" w:themeColor="text1"/>
            <w:sz w:val="24"/>
            <w:szCs w:val="28"/>
            <w:lang w:eastAsia="ru-RU"/>
          </w:rPr>
          <w:t>2005 г</w:t>
        </w:r>
      </w:smartTag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.</w:t>
      </w:r>
    </w:p>
    <w:p w:rsidR="005F1493" w:rsidRPr="005F1493" w:rsidRDefault="005F1493" w:rsidP="005F1493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 xml:space="preserve">Лях В.И. Метᴏдика физическᴏгᴏ вᴏспитания учащихся 5−11 классᴏв. М., </w:t>
      </w:r>
      <w:proofErr w:type="gramStart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Пр</w:t>
      </w:r>
      <w:proofErr w:type="gramEnd"/>
      <w:r w:rsidRPr="005F14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ᴏсвещение, 2008г</w:t>
      </w:r>
    </w:p>
    <w:p w:rsidR="00337C24" w:rsidRPr="005F1493" w:rsidRDefault="00337C24">
      <w:pPr>
        <w:rPr>
          <w:sz w:val="20"/>
        </w:rPr>
      </w:pPr>
    </w:p>
    <w:sectPr w:rsidR="00337C24" w:rsidRPr="005F1493" w:rsidSect="0033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29E"/>
    <w:multiLevelType w:val="hybridMultilevel"/>
    <w:tmpl w:val="9878A24E"/>
    <w:lvl w:ilvl="0" w:tplc="1214FAD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817E87"/>
    <w:multiLevelType w:val="multilevel"/>
    <w:tmpl w:val="B498A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69C3"/>
    <w:rsid w:val="000E64BB"/>
    <w:rsid w:val="00161910"/>
    <w:rsid w:val="00337C24"/>
    <w:rsid w:val="005F1493"/>
    <w:rsid w:val="008569C3"/>
    <w:rsid w:val="00866FA4"/>
    <w:rsid w:val="00A5469D"/>
    <w:rsid w:val="00F2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3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9C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8569C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1681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7</cp:revision>
  <dcterms:created xsi:type="dcterms:W3CDTF">2020-10-27T03:42:00Z</dcterms:created>
  <dcterms:modified xsi:type="dcterms:W3CDTF">2020-10-28T08:12:00Z</dcterms:modified>
</cp:coreProperties>
</file>